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DE43" w14:textId="1897294C" w:rsidR="004C107C" w:rsidRDefault="004C107C" w:rsidP="004C10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Sig. Sindaco</w:t>
      </w:r>
    </w:p>
    <w:p w14:paraId="060EDF95" w14:textId="34484BF4" w:rsidR="004C107C" w:rsidRDefault="004C107C" w:rsidP="004C10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Comune di BRENZONE SUL GARDA</w:t>
      </w:r>
    </w:p>
    <w:p w14:paraId="323E6D60" w14:textId="08D5C7B8" w:rsidR="004C107C" w:rsidRDefault="004C107C" w:rsidP="004C107C">
      <w:pPr>
        <w:jc w:val="right"/>
        <w:rPr>
          <w:rFonts w:ascii="Times New Roman" w:hAnsi="Times New Roman" w:cs="Times New Roman"/>
        </w:rPr>
      </w:pPr>
      <w:hyperlink r:id="rId5" w:history="1">
        <w:r w:rsidRPr="00B93BE2">
          <w:rPr>
            <w:rStyle w:val="Collegamentoipertestuale"/>
            <w:rFonts w:ascii="Times New Roman" w:hAnsi="Times New Roman" w:cs="Times New Roman"/>
          </w:rPr>
          <w:t>protocollo@comune.brenzone.vr.it</w:t>
        </w:r>
      </w:hyperlink>
    </w:p>
    <w:p w14:paraId="266270B7" w14:textId="77777777" w:rsidR="004C107C" w:rsidRDefault="004C107C" w:rsidP="004C107C">
      <w:pPr>
        <w:jc w:val="right"/>
        <w:rPr>
          <w:rFonts w:ascii="Times New Roman" w:hAnsi="Times New Roman" w:cs="Times New Roman"/>
        </w:rPr>
      </w:pPr>
    </w:p>
    <w:p w14:paraId="2E41FB37" w14:textId="7FF8A5C8" w:rsidR="004C107C" w:rsidRDefault="004C107C" w:rsidP="004C1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>
        <w:rPr>
          <w:rFonts w:ascii="Times New Roman" w:hAnsi="Times New Roman" w:cs="Times New Roman"/>
        </w:rPr>
        <w:t>dichiarazione sostitutiva relativa alla deroga per le combustioni sul luogo di produzione dei residui vegetali.</w:t>
      </w:r>
    </w:p>
    <w:p w14:paraId="009BFA92" w14:textId="77777777" w:rsidR="004C107C" w:rsidRDefault="004C107C" w:rsidP="004C107C">
      <w:pPr>
        <w:rPr>
          <w:rFonts w:ascii="Times New Roman" w:hAnsi="Times New Roman" w:cs="Times New Roman"/>
        </w:rPr>
      </w:pPr>
    </w:p>
    <w:p w14:paraId="40FF4FA2" w14:textId="4F617687" w:rsidR="004C107C" w:rsidRDefault="004C107C" w:rsidP="004C1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 nato/a  a ___________________________ (__)</w:t>
      </w:r>
    </w:p>
    <w:p w14:paraId="32B1840C" w14:textId="6267B64B" w:rsidR="004C107C" w:rsidRDefault="004C107C" w:rsidP="004C1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 / __ / _____ e residente a _______________________ in via __________________________</w:t>
      </w:r>
    </w:p>
    <w:p w14:paraId="28143B7D" w14:textId="1D19F0E6" w:rsidR="004C107C" w:rsidRDefault="004C107C" w:rsidP="004C1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/ Cell. _____________________________ C. F. _____________________________________</w:t>
      </w:r>
    </w:p>
    <w:p w14:paraId="0ADDF68E" w14:textId="7872961F" w:rsidR="004C107C" w:rsidRDefault="004C107C" w:rsidP="004C1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proprietario/conduttore del fondo/fondi siti nel Comune di Brenzone sul Garda (VR):</w:t>
      </w:r>
    </w:p>
    <w:p w14:paraId="63AB3F27" w14:textId="77777777" w:rsidR="004C107C" w:rsidRDefault="004C107C" w:rsidP="004C107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Località_________________________ via _______________________________________    </w:t>
      </w:r>
    </w:p>
    <w:p w14:paraId="45646711" w14:textId="554799B3" w:rsidR="004C107C" w:rsidRDefault="004C107C" w:rsidP="004C107C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Foglio n. __________ Mappale</w:t>
      </w:r>
      <w:r w:rsidR="001736A6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</w:rPr>
        <w:t xml:space="preserve"> n._____</w:t>
      </w:r>
      <w:r w:rsidR="001736A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 Sub.______________</w:t>
      </w:r>
    </w:p>
    <w:p w14:paraId="33E6CEBB" w14:textId="77777777" w:rsidR="004C107C" w:rsidRDefault="004C107C" w:rsidP="004C107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Località_________________________ via _______________________________________    </w:t>
      </w:r>
    </w:p>
    <w:p w14:paraId="3895B1F4" w14:textId="664469F8" w:rsidR="004C107C" w:rsidRDefault="004C107C" w:rsidP="004C107C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Foglio n. __________ Mappale</w:t>
      </w:r>
      <w:r w:rsidR="001736A6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</w:rPr>
        <w:t xml:space="preserve"> n.__</w:t>
      </w:r>
      <w:r w:rsidR="001736A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 Sub.______________</w:t>
      </w:r>
    </w:p>
    <w:p w14:paraId="0EABB1AA" w14:textId="77777777" w:rsidR="001736A6" w:rsidRDefault="001736A6" w:rsidP="001736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Località_________________________ via _______________________________________    </w:t>
      </w:r>
    </w:p>
    <w:p w14:paraId="6BCB89AB" w14:textId="77777777" w:rsidR="001736A6" w:rsidRDefault="001736A6" w:rsidP="001736A6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Foglio n. __________ Mappale/i n.___________________________ Sub.______________</w:t>
      </w:r>
    </w:p>
    <w:p w14:paraId="337CC396" w14:textId="77777777" w:rsidR="001736A6" w:rsidRPr="001736A6" w:rsidRDefault="001736A6" w:rsidP="001736A6">
      <w:pPr>
        <w:pStyle w:val="Paragrafoelenco"/>
        <w:rPr>
          <w:rFonts w:ascii="Times New Roman" w:hAnsi="Times New Roman" w:cs="Times New Roman"/>
        </w:rPr>
      </w:pPr>
    </w:p>
    <w:p w14:paraId="2508CEFA" w14:textId="3973EB69" w:rsidR="004C107C" w:rsidRDefault="004C107C" w:rsidP="004C107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COMUNICA</w:t>
      </w:r>
    </w:p>
    <w:p w14:paraId="3901500A" w14:textId="5FB7A485" w:rsidR="004C107C" w:rsidRDefault="004C107C" w:rsidP="004C1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avvalersi della deroga prevista dalla delibera di Giunta Comunale n. </w:t>
      </w:r>
      <w:r w:rsidR="007D3000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del </w:t>
      </w:r>
      <w:r w:rsidR="007D3000">
        <w:rPr>
          <w:rFonts w:ascii="Times New Roman" w:hAnsi="Times New Roman" w:cs="Times New Roman"/>
        </w:rPr>
        <w:t>05.02.2025</w:t>
      </w:r>
    </w:p>
    <w:p w14:paraId="55C72C8F" w14:textId="756EEDFB" w:rsidR="004C107C" w:rsidRDefault="004C107C" w:rsidP="004C1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fine, consapevole delle sanzioni penali, nel caso di dichiarazioni non veritiere, di formazione o uso di atti falsi, richiamate dall’art. 76 del D.P.R. del 28 dicembre 2000,</w:t>
      </w:r>
    </w:p>
    <w:p w14:paraId="777B9097" w14:textId="69269848" w:rsidR="004C107C" w:rsidRDefault="004C107C" w:rsidP="004C107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14:paraId="4A484721" w14:textId="31BF4A16" w:rsidR="001736A6" w:rsidRPr="001736A6" w:rsidRDefault="001736A6" w:rsidP="00D2626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</w:t>
      </w:r>
      <w:r w:rsidR="004C107C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>:</w:t>
      </w:r>
    </w:p>
    <w:p w14:paraId="6DDC10A3" w14:textId="3D219D9C" w:rsidR="004C107C" w:rsidRDefault="004C107C" w:rsidP="001736A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 terreni sopra elencati sono ubicati in zone difficilmente accessibili a causa della pendenza del terreno ai mezzi meccanici e/o in zone non trattorabili, ove è consentita in deroga la combustione controllata sul luogo di produzione dei residui vegetali, agricoli e forestali, terreni che presentano una </w:t>
      </w:r>
      <w:r w:rsidRPr="004C107C">
        <w:rPr>
          <w:rFonts w:ascii="Times New Roman" w:hAnsi="Times New Roman" w:cs="Times New Roman"/>
          <w:b/>
          <w:bCs/>
        </w:rPr>
        <w:t>pendenza superiore al 35%</w:t>
      </w:r>
      <w:r>
        <w:rPr>
          <w:rFonts w:ascii="Times New Roman" w:hAnsi="Times New Roman" w:cs="Times New Roman"/>
          <w:b/>
          <w:bCs/>
        </w:rPr>
        <w:t>.</w:t>
      </w:r>
    </w:p>
    <w:p w14:paraId="112DC8AA" w14:textId="5623C6B4" w:rsidR="001736A6" w:rsidRPr="001736A6" w:rsidRDefault="001736A6" w:rsidP="001736A6">
      <w:pPr>
        <w:ind w:left="1137"/>
        <w:jc w:val="both"/>
        <w:rPr>
          <w:rFonts w:ascii="Times New Roman" w:hAnsi="Times New Roman" w:cs="Times New Roman"/>
        </w:rPr>
      </w:pPr>
      <w:r w:rsidRPr="001736A6">
        <w:rPr>
          <w:rFonts w:ascii="Times New Roman" w:hAnsi="Times New Roman" w:cs="Times New Roman"/>
        </w:rPr>
        <w:t>In alternativa</w:t>
      </w:r>
    </w:p>
    <w:p w14:paraId="26EA48B2" w14:textId="271E0973" w:rsidR="001736A6" w:rsidRPr="001736A6" w:rsidRDefault="001736A6" w:rsidP="001736A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36A6">
        <w:rPr>
          <w:rFonts w:ascii="Times New Roman" w:hAnsi="Times New Roman" w:cs="Times New Roman"/>
        </w:rPr>
        <w:t>il terreno presenta una condizione di inacessibilità al fondo e di impraticabilità</w:t>
      </w:r>
    </w:p>
    <w:p w14:paraId="20037B5A" w14:textId="19DCB8B6" w:rsidR="00D2626A" w:rsidRPr="00D2626A" w:rsidRDefault="00D2626A" w:rsidP="00D2626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che la combustione sarà effettuata in cumuli di dimensione limitata (non superiore a 3 metri steri per ettaro al giorno) composti da scarti agricoli proveniente dai fondi in cui sono stati prodotti e che l’operazione sarà svolta in giornate preferibilmente umide e in assenza di vento;</w:t>
      </w:r>
    </w:p>
    <w:p w14:paraId="72D4999A" w14:textId="7CEE496E" w:rsidR="00D2626A" w:rsidRPr="00D2626A" w:rsidRDefault="00D2626A" w:rsidP="00D2626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che la combustione sarà effettuata ad almeno </w:t>
      </w:r>
      <w:r w:rsidR="001736A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0 metri dall’abitato, dagli edifici di terzi, dalle strade, da piantagioni, siepi e materiali infiammabili e ad una distanza non inferiore a metri 100 da zone boscate;</w:t>
      </w:r>
    </w:p>
    <w:p w14:paraId="0A43B8D0" w14:textId="261E0123" w:rsidR="00D2626A" w:rsidRPr="00D2626A" w:rsidRDefault="00D2626A" w:rsidP="004C107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che la combustione controllata in deroga sarà effettuata sul luogo di produzione o, comunque entro un raggio di 100 metri nel fondo agricolo, esclusivamente nelle giornate di martedì, giovedì e sabato, dalle ore 06.00 alle ore 09.30 nel periodo compreso tra il 1 febbraio ed il 31 marzo 2025;</w:t>
      </w:r>
    </w:p>
    <w:p w14:paraId="72180B32" w14:textId="63B53828" w:rsidR="00D2626A" w:rsidRPr="00D2626A" w:rsidRDefault="00D2626A" w:rsidP="004C107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che durante le fasi dell’attività e fino all’avvenuto spegnimento del fuoco, sarà assicurata costante vigilanza da parte del produttore o del conduttore del fuoco o di persona di sua fiducia e che non abbandonerà la zona fino alla completa estinzione di focolai e braci.</w:t>
      </w:r>
    </w:p>
    <w:p w14:paraId="1CB22F80" w14:textId="2EC23EFA" w:rsidR="00D2626A" w:rsidRPr="00D2626A" w:rsidRDefault="00D2626A" w:rsidP="004C107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che non darà fuoco a materiali o sostanze diverse dagli scarti vegetali.</w:t>
      </w:r>
    </w:p>
    <w:p w14:paraId="3D6B88DF" w14:textId="77777777" w:rsidR="00FB2551" w:rsidRDefault="00FB2551" w:rsidP="00D2626A">
      <w:pPr>
        <w:rPr>
          <w:rFonts w:ascii="Times New Roman" w:hAnsi="Times New Roman" w:cs="Times New Roman"/>
          <w:b/>
          <w:bCs/>
        </w:rPr>
      </w:pPr>
    </w:p>
    <w:p w14:paraId="4E758248" w14:textId="77777777" w:rsidR="001736A6" w:rsidRDefault="001736A6" w:rsidP="00D2626A">
      <w:pPr>
        <w:rPr>
          <w:rFonts w:ascii="Times New Roman" w:hAnsi="Times New Roman" w:cs="Times New Roman"/>
          <w:b/>
          <w:bCs/>
        </w:rPr>
      </w:pPr>
    </w:p>
    <w:p w14:paraId="52319E9D" w14:textId="5C83FC5E" w:rsidR="00D2626A" w:rsidRDefault="00D2626A" w:rsidP="00D2626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 inoltre, di aver preso visione dell’informativa sul trattamento dei dati personali riportata in calce alla presente.</w:t>
      </w:r>
    </w:p>
    <w:p w14:paraId="6CCA85CC" w14:textId="77777777" w:rsidR="00FB2551" w:rsidRDefault="00FB2551" w:rsidP="00D2626A">
      <w:pPr>
        <w:rPr>
          <w:rFonts w:ascii="Times New Roman" w:hAnsi="Times New Roman" w:cs="Times New Roman"/>
        </w:rPr>
      </w:pPr>
    </w:p>
    <w:p w14:paraId="41E64088" w14:textId="616EA55B" w:rsidR="00D2626A" w:rsidRDefault="00D2626A" w:rsidP="00D26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                      il dichiarante _______________________</w:t>
      </w:r>
    </w:p>
    <w:p w14:paraId="1FF19C95" w14:textId="7384339A" w:rsidR="00D2626A" w:rsidRDefault="00D2626A" w:rsidP="00D2626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 allega fotocopia di documento di identità</w:t>
      </w:r>
    </w:p>
    <w:p w14:paraId="2AF4FA00" w14:textId="61A2D92C" w:rsidR="00D2626A" w:rsidRDefault="00D2626A" w:rsidP="00D26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dell’art. 38, D.P.R. 445 del 28 dicembre 2000, la dichiarazione è sottoscritta dall’interessato in presenza del dipendente addetto ovvero sottoscritta o inviata insieme </w:t>
      </w:r>
      <w:r w:rsidR="00FB2551">
        <w:rPr>
          <w:rFonts w:ascii="Times New Roman" w:hAnsi="Times New Roman" w:cs="Times New Roman"/>
        </w:rPr>
        <w:t>alla fotocopia, non autenticata di un documento di identità del dichiarante, all’ufficio competente.</w:t>
      </w:r>
    </w:p>
    <w:p w14:paraId="1A3F97A9" w14:textId="77777777" w:rsidR="00FB2551" w:rsidRDefault="00FB2551" w:rsidP="00D2626A">
      <w:pPr>
        <w:rPr>
          <w:rFonts w:ascii="Times New Roman" w:hAnsi="Times New Roman" w:cs="Times New Roman"/>
        </w:rPr>
      </w:pPr>
    </w:p>
    <w:p w14:paraId="1F747BA7" w14:textId="77777777" w:rsidR="00FB2551" w:rsidRDefault="00FB2551" w:rsidP="00FB2551">
      <w:pPr>
        <w:pStyle w:val="Titolo2"/>
        <w:jc w:val="center"/>
      </w:pPr>
      <w:r>
        <w:rPr>
          <w:rFonts w:ascii="Calibri" w:hAnsi="Calibri" w:cs="Calibri"/>
          <w:color w:val="000000"/>
          <w:sz w:val="12"/>
          <w:szCs w:val="12"/>
          <w14:shadow w14:blurRad="0" w14:dist="17843" w14:dir="2700000" w14:sx="100000" w14:sy="100000" w14:kx="0" w14:ky="0" w14:algn="b">
            <w14:srgbClr w14:val="000000"/>
          </w14:shadow>
        </w:rPr>
        <w:t>Informativa ai sensi degli articoli 13 e 14 del Regolamento UE 2016/679</w:t>
      </w:r>
    </w:p>
    <w:p w14:paraId="52B87B6D" w14:textId="77777777" w:rsidR="00FB2551" w:rsidRDefault="00FB2551" w:rsidP="00FB2551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12"/>
          <w:szCs w:val="12"/>
          <w:lang w:eastAsia="en-US"/>
          <w14:shadow w14:blurRad="0" w14:dist="17843" w14:dir="2700000" w14:sx="100000" w14:sy="100000" w14:kx="0" w14:ky="0" w14:algn="b">
            <w14:srgbClr w14:val="000000"/>
          </w14:shadow>
        </w:rPr>
        <w:t>Ai sensi del Regolamento UE 2016/679 e del Codice Privacy D.lgs. 196/2003 come modificato dal D.Lgs. 101/2018, si informa che i dati personali acquisiti saranno trattati in modo lecito, corretto e trasparente con modalità cartacee ed informatiche.</w:t>
      </w:r>
    </w:p>
    <w:p w14:paraId="0A63E290" w14:textId="77777777" w:rsidR="00FB2551" w:rsidRDefault="00FB2551" w:rsidP="00FB2551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12"/>
          <w:szCs w:val="12"/>
          <w:shd w:val="clear" w:color="auto" w:fill="FFFFFF"/>
          <w:lang w:eastAsia="en-US"/>
          <w14:shadow w14:blurRad="0" w14:dist="17843" w14:dir="2700000" w14:sx="100000" w14:sy="100000" w14:kx="0" w14:ky="0" w14:algn="b">
            <w14:srgbClr w14:val="000000"/>
          </w14:shadow>
        </w:rPr>
        <w:t>Il trattamento è lecito in quanto, ai sensi dell’art. 6 parag. 1 del GDPR (scegliere fra le seguenti):</w:t>
      </w:r>
    </w:p>
    <w:p w14:paraId="34F7593F" w14:textId="77777777" w:rsidR="00FB2551" w:rsidRDefault="00FB2551" w:rsidP="00FB2551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12"/>
          <w:szCs w:val="12"/>
          <w:shd w:val="clear" w:color="auto" w:fill="FFFFFF"/>
          <w:lang w:eastAsia="en-US"/>
          <w14:shadow w14:blurRad="0" w14:dist="17843" w14:dir="2700000" w14:sx="100000" w14:sy="100000" w14:kx="0" w14:ky="0" w14:algn="b">
            <w14:srgbClr w14:val="000000"/>
          </w14:shadow>
        </w:rPr>
        <w:t>a) il trattamento è necessario per l’esecuzione di un compito di interesse pubblico o connesso all’esercizio di pubblici poteri del titolare;</w:t>
      </w:r>
    </w:p>
    <w:p w14:paraId="1027A2CD" w14:textId="77777777" w:rsidR="00FB2551" w:rsidRDefault="00FB2551" w:rsidP="00FB2551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12"/>
          <w:szCs w:val="12"/>
          <w:shd w:val="clear" w:color="auto" w:fill="FFFFFF"/>
          <w:lang w:eastAsia="en-US"/>
          <w14:shadow w14:blurRad="0" w14:dist="17843" w14:dir="2700000" w14:sx="100000" w14:sy="100000" w14:kx="0" w14:ky="0" w14:algn="b">
            <w14:srgbClr w14:val="000000"/>
          </w14:shadow>
        </w:rPr>
        <w:t>I dati raccolti sono trattati per la seguente finalità: rilascio abbonamento sosta</w:t>
      </w:r>
    </w:p>
    <w:p w14:paraId="5B9D4EF0" w14:textId="77777777" w:rsidR="00FB2551" w:rsidRDefault="00FB2551" w:rsidP="00FB2551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12"/>
          <w:szCs w:val="12"/>
          <w:shd w:val="clear" w:color="auto" w:fill="FFFFFF"/>
          <w:lang w:eastAsia="en-US"/>
          <w14:shadow w14:blurRad="0" w14:dist="17843" w14:dir="2700000" w14:sx="100000" w14:sy="100000" w14:kx="0" w14:ky="0" w14:algn="b">
            <w14:srgbClr w14:val="000000"/>
          </w14:shadow>
        </w:rPr>
        <w:t xml:space="preserve">Si informa l’interessato che il conferimento dei dati personali richiesti è obbligatorio per il perseguimento delle finalità descritte, l’eventuale rifiuto determinerà l’impossibilità di dar corso al procedimento/servizio richiesto. </w:t>
      </w:r>
      <w:r>
        <w:rPr>
          <w:rFonts w:ascii="Calibri" w:hAnsi="Calibri" w:cs="Calibri"/>
          <w:color w:val="000000"/>
          <w:sz w:val="12"/>
          <w:szCs w:val="12"/>
          <w:lang w:eastAsia="en-US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</w:p>
    <w:p w14:paraId="3CEA3D6E" w14:textId="77777777" w:rsidR="00FB2551" w:rsidRDefault="00FB2551" w:rsidP="00FB2551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12"/>
          <w:szCs w:val="12"/>
          <w:lang w:eastAsia="en-US"/>
          <w14:shadow w14:blurRad="0" w14:dist="17843" w14:dir="2700000" w14:sx="100000" w14:sy="100000" w14:kx="0" w14:ky="0" w14:algn="b">
            <w14:srgbClr w14:val="000000"/>
          </w14:shadow>
        </w:rPr>
        <w:t>I dati saranno comunicati a terzi per l’assolvimento degli obblighi connessi alla normativa vigente e al regolamento comunale. I dati potranno, inoltre, essere comunicati a soggetti che possono accedervi in forza di disposizioni di legge, di regolamento o di normativa dell’Unione Europea.</w:t>
      </w:r>
    </w:p>
    <w:p w14:paraId="0143828D" w14:textId="77777777" w:rsidR="00FB2551" w:rsidRDefault="00FB2551" w:rsidP="00FB2551">
      <w:pPr>
        <w:pStyle w:val="Standard"/>
        <w:jc w:val="both"/>
        <w:rPr>
          <w:rFonts w:ascii="Calibri" w:hAnsi="Calibri" w:cs="Calibri"/>
          <w:color w:val="000000"/>
          <w:sz w:val="12"/>
          <w:szCs w:val="12"/>
          <w:lang w:eastAsia="en-US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Calibri" w:hAnsi="Calibri" w:cs="Calibri"/>
          <w:color w:val="000000"/>
          <w:sz w:val="12"/>
          <w:szCs w:val="12"/>
          <w:lang w:eastAsia="en-US"/>
          <w14:shadow w14:blurRad="0" w14:dist="17843" w14:dir="2700000" w14:sx="100000" w14:sy="100000" w14:kx="0" w14:ky="0" w14:algn="b">
            <w14:srgbClr w14:val="000000"/>
          </w14:shadow>
        </w:rPr>
        <w:t>I dati personali non saranno né diffusi e né trasferiti ad un paese terzo o ad un’organizzazione internazionale; i dati non saranno oggetto di processi decisionali automatizzati compresa la profilazione.</w:t>
      </w:r>
    </w:p>
    <w:p w14:paraId="15F409AE" w14:textId="77777777" w:rsidR="00FB2551" w:rsidRDefault="00FB2551" w:rsidP="00FB2551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12"/>
          <w:szCs w:val="12"/>
          <w:lang w:eastAsia="en-US"/>
          <w14:shadow w14:blurRad="0" w14:dist="17843" w14:dir="2700000" w14:sx="100000" w14:sy="100000" w14:kx="0" w14:ky="0" w14:algn="b">
            <w14:srgbClr w14:val="000000"/>
          </w14:shadow>
        </w:rPr>
        <w:t>I dati personali raccolti saranno conservati per l’arco di tempo necessario per il conseguimento della finalità salvo il maggior periodo necessario per la conservazione documentale amministrativa(indicare periodo)</w:t>
      </w:r>
    </w:p>
    <w:p w14:paraId="4E24235D" w14:textId="77777777" w:rsidR="00FB2551" w:rsidRDefault="00FB2551" w:rsidP="00FB2551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12"/>
          <w:szCs w:val="12"/>
          <w:lang w:eastAsia="en-US"/>
          <w14:shadow w14:blurRad="0" w14:dist="17843" w14:dir="2700000" w14:sx="100000" w14:sy="100000" w14:kx="0" w14:ky="0" w14:algn="b">
            <w14:srgbClr w14:val="000000"/>
          </w14:shadow>
        </w:rPr>
        <w:t>L’interessato ha diritto di chiedere, ove applicabili, l’accesso ai dati personali che lo riguardano, la rettifica e la cancellazione degli stessi, la limitazione o l’opposizione al loro trattamento, la portabilità (artt. 15-21 GDPR).</w:t>
      </w:r>
    </w:p>
    <w:p w14:paraId="5B6D933E" w14:textId="77777777" w:rsidR="00FB2551" w:rsidRDefault="00FB2551" w:rsidP="00FB2551">
      <w:pPr>
        <w:pStyle w:val="Standard"/>
        <w:jc w:val="both"/>
        <w:rPr>
          <w:rFonts w:ascii="Calibri" w:hAnsi="Calibri" w:cs="Calibri"/>
          <w:color w:val="000000"/>
          <w:sz w:val="12"/>
          <w:szCs w:val="12"/>
          <w:lang w:eastAsia="en-US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Calibri" w:hAnsi="Calibri" w:cs="Calibri"/>
          <w:color w:val="000000"/>
          <w:sz w:val="12"/>
          <w:szCs w:val="12"/>
          <w:lang w:eastAsia="en-US"/>
          <w14:shadow w14:blurRad="0" w14:dist="17843" w14:dir="2700000" w14:sx="100000" w14:sy="100000" w14:kx="0" w14:ky="0" w14:algn="b">
            <w14:srgbClr w14:val="000000"/>
          </w14:shadow>
        </w:rPr>
        <w:t>L’interessato ha inoltre il diritto di proporre un reclamo all’autorità di controllo scrivendo a garante@gpdp.it.</w:t>
      </w:r>
    </w:p>
    <w:p w14:paraId="15B69BA0" w14:textId="77777777" w:rsidR="00FB2551" w:rsidRDefault="00FB2551" w:rsidP="00FB2551">
      <w:pPr>
        <w:pStyle w:val="Standard"/>
        <w:rPr>
          <w:rFonts w:hint="eastAsia"/>
        </w:rPr>
      </w:pPr>
      <w:r>
        <w:rPr>
          <w:rFonts w:ascii="Calibri" w:hAnsi="Calibri" w:cs="Calibri"/>
          <w:color w:val="000000"/>
          <w:sz w:val="12"/>
          <w:szCs w:val="12"/>
          <w:lang w:eastAsia="en-US"/>
          <w14:shadow w14:blurRad="0" w14:dist="17843" w14:dir="2700000" w14:sx="100000" w14:sy="100000" w14:kx="0" w14:ky="0" w14:algn="b">
            <w14:srgbClr w14:val="000000"/>
          </w14:shadow>
        </w:rPr>
        <w:t>Titolare del trattamento: Comune di Brenzone sul Garda (VR) Via XX Settembre   - P.IVA: 00661110239 - Tel. 0456589500 PEC: brenzone.vr.@cert.ip-veneto.net</w:t>
      </w:r>
    </w:p>
    <w:p w14:paraId="197D0465" w14:textId="77777777" w:rsidR="00FB2551" w:rsidRDefault="00FB2551" w:rsidP="00FB2551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12"/>
          <w:szCs w:val="12"/>
          <w:lang w:eastAsia="en-US"/>
          <w14:shadow w14:blurRad="0" w14:dist="17843" w14:dir="2700000" w14:sx="100000" w14:sy="100000" w14:kx="0" w14:ky="0" w14:algn="b">
            <w14:srgbClr w14:val="000000"/>
          </w14:shadow>
        </w:rPr>
        <w:t xml:space="preserve">Responsabile della protezione dei dati personali (RPD-DPO) del Comune di Brenzone sul Garda è la Società Empathia Srl, e-mail: </w:t>
      </w:r>
      <w:hyperlink r:id="rId6" w:history="1">
        <w:r>
          <w:rPr>
            <w:rFonts w:ascii="Calibri" w:hAnsi="Calibri" w:cs="Calibri"/>
            <w:color w:val="000000"/>
            <w:sz w:val="12"/>
            <w:szCs w:val="12"/>
            <w:lang w:eastAsia="en-US"/>
            <w14:shadow w14:blurRad="0" w14:dist="17843" w14:dir="2700000" w14:sx="100000" w14:sy="100000" w14:kx="0" w14:ky="0" w14:algn="b">
              <w14:srgbClr w14:val="000000"/>
            </w14:shadow>
          </w:rPr>
          <w:t>dpo@empathia.it</w:t>
        </w:r>
      </w:hyperlink>
      <w:r>
        <w:rPr>
          <w:rFonts w:ascii="Calibri" w:hAnsi="Calibri" w:cs="Calibri"/>
          <w:color w:val="000000"/>
          <w:sz w:val="12"/>
          <w:szCs w:val="12"/>
          <w:lang w:eastAsia="en-US"/>
          <w14:shadow w14:blurRad="0" w14:dist="17843" w14:dir="2700000" w14:sx="100000" w14:sy="100000" w14:kx="0" w14:ky="0" w14:algn="b">
            <w14:srgbClr w14:val="000000"/>
          </w14:shadow>
        </w:rPr>
        <w:t xml:space="preserve"> – pec: </w:t>
      </w:r>
      <w:hyperlink r:id="rId7" w:history="1">
        <w:r>
          <w:rPr>
            <w:rFonts w:ascii="Calibri" w:hAnsi="Calibri" w:cs="Calibri"/>
            <w:color w:val="000000"/>
            <w:sz w:val="12"/>
            <w:szCs w:val="12"/>
            <w:lang w:eastAsia="en-US"/>
            <w14:shadow w14:blurRad="0" w14:dist="17843" w14:dir="2700000" w14:sx="100000" w14:sy="100000" w14:kx="0" w14:ky="0" w14:algn="b">
              <w14:srgbClr w14:val="000000"/>
            </w14:shadow>
          </w:rPr>
          <w:t>empathia@legalmail.it</w:t>
        </w:r>
      </w:hyperlink>
    </w:p>
    <w:p w14:paraId="215E186F" w14:textId="7EA1C7A2" w:rsidR="00FB2551" w:rsidRPr="00D2626A" w:rsidRDefault="00FB2551" w:rsidP="00D2626A">
      <w:pPr>
        <w:rPr>
          <w:rFonts w:ascii="Times New Roman" w:hAnsi="Times New Roman" w:cs="Times New Roman"/>
        </w:rPr>
      </w:pPr>
    </w:p>
    <w:sectPr w:rsidR="00FB2551" w:rsidRPr="00D262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1258"/>
    <w:multiLevelType w:val="hybridMultilevel"/>
    <w:tmpl w:val="F28EB536"/>
    <w:lvl w:ilvl="0" w:tplc="0410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382A69D0"/>
    <w:multiLevelType w:val="hybridMultilevel"/>
    <w:tmpl w:val="1B0E5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D61C1"/>
    <w:multiLevelType w:val="hybridMultilevel"/>
    <w:tmpl w:val="467A2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F571A"/>
    <w:multiLevelType w:val="hybridMultilevel"/>
    <w:tmpl w:val="77CE82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14014">
    <w:abstractNumId w:val="2"/>
  </w:num>
  <w:num w:numId="2" w16cid:durableId="1731341492">
    <w:abstractNumId w:val="1"/>
  </w:num>
  <w:num w:numId="3" w16cid:durableId="1237279625">
    <w:abstractNumId w:val="3"/>
  </w:num>
  <w:num w:numId="4" w16cid:durableId="16053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7C"/>
    <w:rsid w:val="001736A6"/>
    <w:rsid w:val="003E4687"/>
    <w:rsid w:val="004C107C"/>
    <w:rsid w:val="006C6C53"/>
    <w:rsid w:val="007D3000"/>
    <w:rsid w:val="00967A20"/>
    <w:rsid w:val="00D0297C"/>
    <w:rsid w:val="00D2626A"/>
    <w:rsid w:val="00FB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E663"/>
  <w15:chartTrackingRefBased/>
  <w15:docId w15:val="{B8C9FDFA-0582-41DE-9387-F73558CB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1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1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1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1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1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1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1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1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1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1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1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10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10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10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10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10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10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1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1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1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10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10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10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1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10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107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C107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107C"/>
    <w:rPr>
      <w:color w:val="605E5C"/>
      <w:shd w:val="clear" w:color="auto" w:fill="E1DFDD"/>
    </w:rPr>
  </w:style>
  <w:style w:type="paragraph" w:customStyle="1" w:styleId="Standard">
    <w:name w:val="Standard"/>
    <w:rsid w:val="00FB255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pathi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empathia.it" TargetMode="External"/><Relationship Id="rId5" Type="http://schemas.openxmlformats.org/officeDocument/2006/relationships/hyperlink" Target="mailto:protocollo@comune.brenzone.v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Laporta</dc:creator>
  <cp:keywords/>
  <dc:description/>
  <cp:lastModifiedBy>ANDREA PERBELLINI</cp:lastModifiedBy>
  <cp:revision>3</cp:revision>
  <cp:lastPrinted>2025-01-29T09:27:00Z</cp:lastPrinted>
  <dcterms:created xsi:type="dcterms:W3CDTF">2025-01-29T09:03:00Z</dcterms:created>
  <dcterms:modified xsi:type="dcterms:W3CDTF">2025-02-05T11:27:00Z</dcterms:modified>
</cp:coreProperties>
</file>